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E387" w14:textId="54BDE0C2" w:rsidR="00852238" w:rsidRPr="005C5AB7" w:rsidRDefault="00852238" w:rsidP="009537C9">
      <w:pPr>
        <w:spacing w:after="0"/>
        <w:ind w:left="5103"/>
        <w:contextualSpacing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ПРИЛОЖЕНИЕ 6</w:t>
      </w:r>
    </w:p>
    <w:p w14:paraId="38C35669" w14:textId="77777777" w:rsidR="00B921C7" w:rsidRPr="005C5AB7" w:rsidRDefault="00B921C7" w:rsidP="009537C9">
      <w:pPr>
        <w:spacing w:after="0"/>
        <w:ind w:left="5103"/>
        <w:contextualSpacing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к условиям проведения городского этапа открытого республиканского</w:t>
      </w:r>
    </w:p>
    <w:p w14:paraId="426E01D9" w14:textId="50C329BA" w:rsidR="00852238" w:rsidRPr="005C5AB7" w:rsidRDefault="00B921C7" w:rsidP="00A96F72">
      <w:pPr>
        <w:spacing w:after="0"/>
        <w:ind w:left="5103"/>
        <w:contextualSpacing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IT-чемпионата «РобИн-2025»</w:t>
      </w:r>
    </w:p>
    <w:p w14:paraId="57048C62" w14:textId="77777777" w:rsidR="00852238" w:rsidRPr="005C5AB7" w:rsidRDefault="00852238" w:rsidP="009537C9">
      <w:pPr>
        <w:spacing w:after="0"/>
        <w:contextualSpacing/>
        <w:jc w:val="center"/>
        <w:rPr>
          <w:color w:val="000000"/>
          <w:sz w:val="30"/>
          <w:szCs w:val="30"/>
        </w:rPr>
      </w:pPr>
    </w:p>
    <w:p w14:paraId="4B8E9EC5" w14:textId="4CCDFCDD" w:rsidR="00693442" w:rsidRPr="005C5AB7" w:rsidRDefault="00DE07B4" w:rsidP="009537C9">
      <w:pPr>
        <w:spacing w:after="0"/>
        <w:contextualSpacing/>
        <w:jc w:val="center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ГРАФИЧЕСКИЙ ДИЗАЙН</w:t>
      </w:r>
    </w:p>
    <w:p w14:paraId="74EF5B9A" w14:textId="0DCE3E47" w:rsidR="00D53F51" w:rsidRPr="005C5AB7" w:rsidRDefault="00D53F51" w:rsidP="009537C9">
      <w:pPr>
        <w:spacing w:after="0"/>
        <w:contextualSpacing/>
        <w:jc w:val="center"/>
        <w:rPr>
          <w:b/>
          <w:bCs/>
          <w:color w:val="000000"/>
          <w:sz w:val="30"/>
          <w:szCs w:val="30"/>
        </w:rPr>
      </w:pPr>
      <w:r w:rsidRPr="005C5AB7">
        <w:rPr>
          <w:b/>
          <w:bCs/>
          <w:color w:val="000000"/>
          <w:sz w:val="30"/>
          <w:szCs w:val="30"/>
        </w:rPr>
        <w:t>(7 класс, в команде 1 участник, 1 команда от района)</w:t>
      </w:r>
    </w:p>
    <w:p w14:paraId="66F90287" w14:textId="77777777" w:rsidR="00D53F51" w:rsidRPr="005C5AB7" w:rsidRDefault="00D53F51" w:rsidP="009537C9">
      <w:pPr>
        <w:spacing w:after="0"/>
        <w:contextualSpacing/>
        <w:jc w:val="center"/>
        <w:rPr>
          <w:color w:val="000000"/>
          <w:sz w:val="30"/>
          <w:szCs w:val="30"/>
        </w:rPr>
      </w:pPr>
    </w:p>
    <w:p w14:paraId="396DD7B0" w14:textId="77777777" w:rsidR="00693442" w:rsidRPr="005C5AB7" w:rsidRDefault="00DE07B4" w:rsidP="009537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  <w:highlight w:val="white"/>
        </w:rPr>
      </w:pPr>
      <w:r w:rsidRPr="005C5AB7">
        <w:rPr>
          <w:color w:val="000000"/>
          <w:sz w:val="30"/>
          <w:szCs w:val="30"/>
          <w:highlight w:val="white"/>
        </w:rPr>
        <w:t>ОБЩИЕ ПОЛОЖЕНИЯ</w:t>
      </w:r>
    </w:p>
    <w:p w14:paraId="45F858E6" w14:textId="77777777" w:rsidR="00693442" w:rsidRPr="005C5AB7" w:rsidRDefault="00DE07B4" w:rsidP="0023173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Графический дизайнер специализируется на оформлении окружающей среды средствами графики. 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интернет-сайты, журналы, газеты, листовки, обложки книг и дисков, меню в ресторане, каталоги товаров и др. К направлениям графического дизайна относятся: фирменный стиль и брендинг, разработка шрифтов, дизайн рекламы, дизайн книг, журналов и газет, дизайн для Интернета.</w:t>
      </w:r>
    </w:p>
    <w:p w14:paraId="637740DA" w14:textId="77777777" w:rsidR="00693442" w:rsidRPr="005C5AB7" w:rsidRDefault="00DE07B4" w:rsidP="009537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О СОРЕВНОВАНИИ</w:t>
      </w:r>
    </w:p>
    <w:p w14:paraId="70FFC81B" w14:textId="2B891454" w:rsidR="00693442" w:rsidRPr="005C5AB7" w:rsidRDefault="00DE07B4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Конкурсное задание включает в себя выполнение двух заданий, связанных общей темой. Тема заданий определяется членами жюри.</w:t>
      </w:r>
      <w:r w:rsidRPr="005C5AB7">
        <w:rPr>
          <w:rFonts w:ascii="Arial" w:eastAsia="Arial" w:hAnsi="Arial" w:cs="Arial"/>
          <w:color w:val="000000"/>
          <w:sz w:val="30"/>
          <w:szCs w:val="30"/>
        </w:rPr>
        <w:t xml:space="preserve"> </w:t>
      </w:r>
      <w:r w:rsidR="00D53F51" w:rsidRPr="005C5AB7">
        <w:rPr>
          <w:sz w:val="30"/>
          <w:szCs w:val="30"/>
        </w:rPr>
        <w:t>На выполнение конкурсных заданий отводится до 4 часов.</w:t>
      </w:r>
    </w:p>
    <w:p w14:paraId="1FAC96A4" w14:textId="77777777" w:rsidR="00693442" w:rsidRPr="005C5AB7" w:rsidRDefault="00DE07B4" w:rsidP="009537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ТРЕБОВАНИЯ К УЧАСТНИКУ</w:t>
      </w:r>
    </w:p>
    <w:p w14:paraId="3B1BDB88" w14:textId="03D00915" w:rsidR="00693442" w:rsidRPr="005C5AB7" w:rsidRDefault="00D53F51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contextualSpacing/>
        <w:jc w:val="both"/>
        <w:rPr>
          <w:color w:val="000000"/>
          <w:sz w:val="30"/>
          <w:szCs w:val="30"/>
          <w:u w:val="single"/>
        </w:rPr>
      </w:pPr>
      <w:r w:rsidRPr="005C5AB7">
        <w:rPr>
          <w:sz w:val="30"/>
          <w:szCs w:val="30"/>
          <w:u w:val="single"/>
        </w:rPr>
        <w:t>Участник привозит самостоятельно</w:t>
      </w:r>
      <w:r w:rsidR="00DE07B4" w:rsidRPr="005C5AB7">
        <w:rPr>
          <w:color w:val="000000"/>
          <w:sz w:val="30"/>
          <w:szCs w:val="30"/>
          <w:u w:val="single"/>
        </w:rPr>
        <w:t xml:space="preserve">: </w:t>
      </w:r>
    </w:p>
    <w:p w14:paraId="36C1D4F6" w14:textId="77777777" w:rsidR="00693442" w:rsidRPr="005C5AB7" w:rsidRDefault="00DE07B4" w:rsidP="009537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компьютер (ноутбук) с программным обеспечением, необходимым для выполнения конкурсного задания: Adobe Acrobat, Adobe Photoshop, Corel DRAW, Adobe </w:t>
      </w:r>
      <w:proofErr w:type="spellStart"/>
      <w:r w:rsidRPr="005C5AB7">
        <w:rPr>
          <w:color w:val="000000"/>
          <w:sz w:val="30"/>
          <w:szCs w:val="30"/>
        </w:rPr>
        <w:t>Illustrator</w:t>
      </w:r>
      <w:proofErr w:type="spellEnd"/>
      <w:r w:rsidRPr="005C5AB7">
        <w:rPr>
          <w:color w:val="000000"/>
          <w:sz w:val="30"/>
          <w:szCs w:val="30"/>
        </w:rPr>
        <w:t xml:space="preserve"> CC;</w:t>
      </w:r>
    </w:p>
    <w:p w14:paraId="4513B211" w14:textId="77777777" w:rsidR="00693442" w:rsidRPr="005C5AB7" w:rsidRDefault="00DE07B4" w:rsidP="009537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USB-</w:t>
      </w:r>
      <w:proofErr w:type="spellStart"/>
      <w:r w:rsidRPr="005C5AB7">
        <w:rPr>
          <w:color w:val="000000"/>
          <w:sz w:val="30"/>
          <w:szCs w:val="30"/>
        </w:rPr>
        <w:t>флеш</w:t>
      </w:r>
      <w:proofErr w:type="spellEnd"/>
      <w:r w:rsidRPr="005C5AB7">
        <w:rPr>
          <w:color w:val="000000"/>
          <w:sz w:val="30"/>
          <w:szCs w:val="30"/>
        </w:rPr>
        <w:t>-накопитель</w:t>
      </w:r>
      <w:r w:rsidRPr="005C5AB7">
        <w:rPr>
          <w:sz w:val="30"/>
          <w:szCs w:val="30"/>
        </w:rPr>
        <w:t>;</w:t>
      </w:r>
    </w:p>
    <w:p w14:paraId="1FA301B5" w14:textId="77777777" w:rsidR="00693442" w:rsidRPr="005C5AB7" w:rsidRDefault="00DE07B4" w:rsidP="009537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C5AB7">
        <w:rPr>
          <w:sz w:val="30"/>
          <w:szCs w:val="30"/>
        </w:rPr>
        <w:t>графический планшет (по необходимости).</w:t>
      </w:r>
    </w:p>
    <w:p w14:paraId="4B8533D3" w14:textId="77777777" w:rsidR="00693442" w:rsidRPr="005C5AB7" w:rsidRDefault="00DE07B4" w:rsidP="009537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УЧАСТНИКАМ КОНКУРСА ПРЕДЛАГАЕТСЯ: </w:t>
      </w:r>
    </w:p>
    <w:p w14:paraId="502212E6" w14:textId="5B612368" w:rsidR="00693442" w:rsidRPr="005C5AB7" w:rsidRDefault="00DE07B4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</w:t>
      </w:r>
      <w:r w:rsidRPr="005C5AB7">
        <w:rPr>
          <w:color w:val="000000"/>
          <w:sz w:val="30"/>
          <w:szCs w:val="30"/>
        </w:rPr>
        <w:br/>
        <w:t>папки – «Имя и фамилия учащегося».</w:t>
      </w:r>
      <w:r w:rsidR="00D53F51" w:rsidRPr="005C5AB7">
        <w:rPr>
          <w:color w:val="000000"/>
          <w:sz w:val="30"/>
          <w:szCs w:val="30"/>
        </w:rPr>
        <w:t xml:space="preserve"> </w:t>
      </w:r>
      <w:r w:rsidR="00D53F51" w:rsidRPr="005C5AB7">
        <w:rPr>
          <w:sz w:val="30"/>
          <w:szCs w:val="30"/>
        </w:rPr>
        <w:t>В этой папке должны быть сохранены итоговые работы двух заданий и все исходные материалы.</w:t>
      </w:r>
    </w:p>
    <w:p w14:paraId="5E7E0F7D" w14:textId="0258C329" w:rsidR="00702D5E" w:rsidRPr="005C5AB7" w:rsidRDefault="00702D5E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b/>
          <w:sz w:val="30"/>
          <w:szCs w:val="30"/>
        </w:rPr>
        <w:t>При выполнении конкурсных заданий использование интернет-ресурсов запрещено.</w:t>
      </w:r>
    </w:p>
    <w:p w14:paraId="463BD4F3" w14:textId="77777777" w:rsidR="00693442" w:rsidRPr="005C5AB7" w:rsidRDefault="00DE07B4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4.1 ЗАДАНИЕ 1</w:t>
      </w:r>
    </w:p>
    <w:p w14:paraId="00654E7D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создать макет логотипа в программе векторной графики в цветовой модели CMYK (желательно с наличием модульной сетки), имя файла </w:t>
      </w:r>
      <w:proofErr w:type="spellStart"/>
      <w:r w:rsidRPr="005C5AB7">
        <w:rPr>
          <w:color w:val="000000"/>
          <w:sz w:val="30"/>
          <w:szCs w:val="30"/>
        </w:rPr>
        <w:t>logo</w:t>
      </w:r>
      <w:proofErr w:type="spellEnd"/>
      <w:r w:rsidRPr="005C5AB7">
        <w:rPr>
          <w:color w:val="000000"/>
          <w:sz w:val="30"/>
          <w:szCs w:val="30"/>
        </w:rPr>
        <w:t xml:space="preserve">; </w:t>
      </w:r>
    </w:p>
    <w:p w14:paraId="4980CD94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lastRenderedPageBreak/>
        <w:t xml:space="preserve">подготовить итоговый макет логотипа, содержащий цветной, черно-белый и монохромный варианты логотипа на формате А4; </w:t>
      </w:r>
    </w:p>
    <w:p w14:paraId="6D5B7B22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текстовые элементы логотипа перевести в кривые; </w:t>
      </w:r>
    </w:p>
    <w:p w14:paraId="698FC3CE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перевести макет логотипа в формат PDF, не изменяя имени файла; </w:t>
      </w:r>
    </w:p>
    <w:p w14:paraId="4B57AACC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bookmarkStart w:id="0" w:name="_heading=h.gjdgxs" w:colFirst="0" w:colLast="0"/>
      <w:bookmarkEnd w:id="0"/>
      <w:r w:rsidRPr="005C5AB7">
        <w:rPr>
          <w:color w:val="000000"/>
          <w:sz w:val="30"/>
          <w:szCs w:val="30"/>
        </w:rPr>
        <w:t>подготовить к выводу на печать итоговый файл макета логотипа (установить припуски под обрез – 2 мм);</w:t>
      </w:r>
    </w:p>
    <w:p w14:paraId="7D4042B3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написать текстовую аннотацию логотипа, имя файла </w:t>
      </w:r>
      <w:proofErr w:type="spellStart"/>
      <w:r w:rsidRPr="005C5AB7">
        <w:rPr>
          <w:color w:val="000000"/>
          <w:sz w:val="30"/>
          <w:szCs w:val="30"/>
        </w:rPr>
        <w:t>logo_text</w:t>
      </w:r>
      <w:proofErr w:type="spellEnd"/>
      <w:r w:rsidRPr="005C5AB7">
        <w:rPr>
          <w:color w:val="000000"/>
          <w:sz w:val="30"/>
          <w:szCs w:val="30"/>
        </w:rPr>
        <w:t xml:space="preserve">. </w:t>
      </w:r>
    </w:p>
    <w:p w14:paraId="254BD121" w14:textId="77777777" w:rsidR="00693442" w:rsidRPr="005C5AB7" w:rsidRDefault="00DE07B4" w:rsidP="009537C9">
      <w:pPr>
        <w:shd w:val="clear" w:color="auto" w:fill="FFFFFF"/>
        <w:spacing w:after="0"/>
        <w:ind w:firstLine="708"/>
        <w:contextualSpacing/>
        <w:jc w:val="both"/>
        <w:rPr>
          <w:sz w:val="30"/>
          <w:szCs w:val="30"/>
        </w:rPr>
      </w:pPr>
      <w:r w:rsidRPr="005C5AB7">
        <w:rPr>
          <w:sz w:val="30"/>
          <w:szCs w:val="30"/>
        </w:rPr>
        <w:t>4.2 ЗАДАНИЕ 2</w:t>
      </w:r>
    </w:p>
    <w:p w14:paraId="68A29B74" w14:textId="77777777" w:rsidR="00693442" w:rsidRPr="005C5AB7" w:rsidRDefault="00DE07B4" w:rsidP="009537C9">
      <w:pPr>
        <w:shd w:val="clear" w:color="auto" w:fill="FFFFFF"/>
        <w:spacing w:after="0"/>
        <w:ind w:firstLine="708"/>
        <w:contextualSpacing/>
        <w:jc w:val="both"/>
        <w:rPr>
          <w:sz w:val="30"/>
          <w:szCs w:val="30"/>
        </w:rPr>
      </w:pPr>
      <w:bookmarkStart w:id="1" w:name="_heading=h.30j0zll" w:colFirst="0" w:colLast="0"/>
      <w:bookmarkEnd w:id="1"/>
      <w:r w:rsidRPr="005C5AB7">
        <w:rPr>
          <w:sz w:val="30"/>
          <w:szCs w:val="30"/>
        </w:rPr>
        <w:t>В соответствии с заданием разработать дизайн информационного плаката мероприятия:</w:t>
      </w:r>
    </w:p>
    <w:p w14:paraId="4132A162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разработать дизайн оформления плаката, используя созданный логотип; </w:t>
      </w:r>
    </w:p>
    <w:p w14:paraId="4E660A30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выбрать итоговую идею и выполнить макет оформления в программе растровой или векторной графики, имя файла PLAKAT (оригиналы сохраняются);</w:t>
      </w:r>
    </w:p>
    <w:p w14:paraId="3BA1A842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перевести макет оформления в формат PDF, не меняя названия; </w:t>
      </w:r>
    </w:p>
    <w:p w14:paraId="43C0B721" w14:textId="77777777" w:rsidR="00693442" w:rsidRPr="005C5AB7" w:rsidRDefault="00DE07B4" w:rsidP="009537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 xml:space="preserve">подготовить к выводу на печать итоговые файлы.  </w:t>
      </w:r>
    </w:p>
    <w:p w14:paraId="533E4DF2" w14:textId="77777777" w:rsidR="00693442" w:rsidRPr="005C5AB7" w:rsidRDefault="00DE07B4" w:rsidP="009537C9">
      <w:pPr>
        <w:spacing w:after="0"/>
        <w:ind w:firstLine="709"/>
        <w:contextualSpacing/>
        <w:jc w:val="both"/>
        <w:rPr>
          <w:sz w:val="30"/>
          <w:szCs w:val="30"/>
        </w:rPr>
      </w:pPr>
      <w:r w:rsidRPr="005C5AB7">
        <w:rPr>
          <w:sz w:val="30"/>
          <w:szCs w:val="30"/>
        </w:rPr>
        <w:t>После выполнения задания папка и все файлы копируются на компьютер жюри для окончательной оценки работ.</w:t>
      </w:r>
    </w:p>
    <w:p w14:paraId="18411867" w14:textId="77777777" w:rsidR="00693442" w:rsidRPr="005C5AB7" w:rsidRDefault="00DE07B4" w:rsidP="009537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ПОРЯДОК ПРОВЕДЕНИЯ СОРЕВНОВАНИЙ</w:t>
      </w:r>
    </w:p>
    <w:p w14:paraId="1451F8F1" w14:textId="77777777" w:rsidR="00693442" w:rsidRPr="005C5AB7" w:rsidRDefault="00DE07B4" w:rsidP="009537C9">
      <w:pPr>
        <w:spacing w:after="0"/>
        <w:ind w:firstLine="708"/>
        <w:contextualSpacing/>
        <w:jc w:val="both"/>
        <w:rPr>
          <w:sz w:val="30"/>
          <w:szCs w:val="30"/>
        </w:rPr>
      </w:pPr>
      <w:r w:rsidRPr="005C5AB7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2B567D22" w14:textId="6DBBD942" w:rsidR="005C5AB7" w:rsidRDefault="00DE07B4" w:rsidP="00231735">
      <w:pPr>
        <w:spacing w:after="0"/>
        <w:ind w:firstLine="708"/>
        <w:contextualSpacing/>
        <w:jc w:val="both"/>
        <w:rPr>
          <w:sz w:val="30"/>
          <w:szCs w:val="30"/>
        </w:rPr>
      </w:pPr>
      <w:r w:rsidRPr="005C5AB7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председатель жюри.</w:t>
      </w:r>
    </w:p>
    <w:p w14:paraId="2ACEB051" w14:textId="77777777" w:rsidR="00231735" w:rsidRDefault="00231735" w:rsidP="00231735">
      <w:pPr>
        <w:spacing w:after="0"/>
        <w:ind w:firstLine="708"/>
        <w:contextualSpacing/>
        <w:jc w:val="both"/>
        <w:rPr>
          <w:sz w:val="30"/>
          <w:szCs w:val="30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C5AB7" w14:paraId="79557006" w14:textId="77777777" w:rsidTr="005C5AB7">
        <w:tc>
          <w:tcPr>
            <w:tcW w:w="7225" w:type="dxa"/>
            <w:vAlign w:val="center"/>
          </w:tcPr>
          <w:p w14:paraId="19CD59CA" w14:textId="77777777" w:rsidR="005C5AB7" w:rsidRPr="005C5AB7" w:rsidRDefault="005C5AB7" w:rsidP="00953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30"/>
                <w:szCs w:val="30"/>
              </w:rPr>
            </w:pPr>
            <w:bookmarkStart w:id="2" w:name="_Hlk189839213"/>
            <w:r w:rsidRPr="005C5AB7">
              <w:rPr>
                <w:color w:val="000000"/>
                <w:sz w:val="30"/>
                <w:szCs w:val="30"/>
              </w:rPr>
              <w:t>Показатели и критерии оценок конкурса</w:t>
            </w:r>
          </w:p>
          <w:p w14:paraId="75FA6263" w14:textId="77777777" w:rsidR="005C5AB7" w:rsidRPr="005C5AB7" w:rsidRDefault="005C5AB7" w:rsidP="00953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«Графический дизайн»</w:t>
            </w:r>
          </w:p>
          <w:p w14:paraId="3C650BF5" w14:textId="219D5F29" w:rsidR="005C5AB7" w:rsidRDefault="005C5AB7" w:rsidP="009537C9">
            <w:pPr>
              <w:contextualSpacing/>
              <w:jc w:val="center"/>
              <w:rPr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2268" w:type="dxa"/>
            <w:vAlign w:val="center"/>
          </w:tcPr>
          <w:p w14:paraId="6FCBD273" w14:textId="55DC96C1" w:rsidR="005C5AB7" w:rsidRDefault="005C5AB7" w:rsidP="009537C9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</w:tr>
      <w:tr w:rsidR="005C5AB7" w14:paraId="4D9DD9BE" w14:textId="77777777" w:rsidTr="005C5AB7">
        <w:tc>
          <w:tcPr>
            <w:tcW w:w="7225" w:type="dxa"/>
            <w:vAlign w:val="center"/>
          </w:tcPr>
          <w:p w14:paraId="2D5870A7" w14:textId="77777777" w:rsidR="005C5AB7" w:rsidRPr="005C5AB7" w:rsidRDefault="005C5AB7" w:rsidP="00953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Из них:</w:t>
            </w:r>
          </w:p>
          <w:p w14:paraId="124234CA" w14:textId="34E67875" w:rsidR="005C5AB7" w:rsidRDefault="005C5AB7" w:rsidP="009537C9">
            <w:pPr>
              <w:contextualSpacing/>
              <w:jc w:val="both"/>
              <w:rPr>
                <w:sz w:val="30"/>
                <w:szCs w:val="30"/>
              </w:rPr>
            </w:pPr>
            <w:r w:rsidRPr="005C5AB7">
              <w:rPr>
                <w:sz w:val="30"/>
                <w:szCs w:val="30"/>
              </w:rPr>
              <w:t>задание 1 «Фирменный стиль и продукты брендбука»</w:t>
            </w:r>
          </w:p>
        </w:tc>
        <w:tc>
          <w:tcPr>
            <w:tcW w:w="2268" w:type="dxa"/>
            <w:vAlign w:val="center"/>
          </w:tcPr>
          <w:p w14:paraId="64989BCC" w14:textId="5BFBD444" w:rsidR="005C5AB7" w:rsidRDefault="005C5AB7" w:rsidP="009537C9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5C5AB7" w14:paraId="5A1D7DAF" w14:textId="77777777" w:rsidTr="005C5AB7">
        <w:tc>
          <w:tcPr>
            <w:tcW w:w="7225" w:type="dxa"/>
          </w:tcPr>
          <w:p w14:paraId="5D579153" w14:textId="08A7E66A" w:rsidR="005C5AB7" w:rsidRDefault="005C5AB7" w:rsidP="009537C9">
            <w:pPr>
              <w:contextualSpacing/>
              <w:jc w:val="both"/>
              <w:rPr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задание 2 «Информационный дизайн»</w:t>
            </w:r>
          </w:p>
        </w:tc>
        <w:tc>
          <w:tcPr>
            <w:tcW w:w="2268" w:type="dxa"/>
            <w:vAlign w:val="center"/>
          </w:tcPr>
          <w:p w14:paraId="7F0ABDBA" w14:textId="423E3F3F" w:rsidR="005C5AB7" w:rsidRDefault="005C5AB7" w:rsidP="009537C9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</w:tr>
      <w:bookmarkEnd w:id="2"/>
    </w:tbl>
    <w:p w14:paraId="3980747B" w14:textId="77777777" w:rsidR="005C5AB7" w:rsidRDefault="005C5AB7" w:rsidP="009537C9">
      <w:pPr>
        <w:spacing w:after="0"/>
        <w:contextualSpacing/>
        <w:jc w:val="both"/>
        <w:rPr>
          <w:sz w:val="30"/>
          <w:szCs w:val="30"/>
        </w:rPr>
      </w:pPr>
    </w:p>
    <w:p w14:paraId="1687701E" w14:textId="77777777" w:rsidR="00231735" w:rsidRDefault="00231735" w:rsidP="009537C9">
      <w:pPr>
        <w:spacing w:after="0"/>
        <w:contextualSpacing/>
        <w:jc w:val="both"/>
        <w:rPr>
          <w:sz w:val="30"/>
          <w:szCs w:val="30"/>
        </w:rPr>
      </w:pPr>
    </w:p>
    <w:p w14:paraId="2D361846" w14:textId="77777777" w:rsidR="00231735" w:rsidRDefault="00231735" w:rsidP="009537C9">
      <w:pPr>
        <w:spacing w:after="0"/>
        <w:contextualSpacing/>
        <w:jc w:val="both"/>
        <w:rPr>
          <w:sz w:val="30"/>
          <w:szCs w:val="30"/>
        </w:rPr>
      </w:pPr>
    </w:p>
    <w:p w14:paraId="1035BB29" w14:textId="77777777" w:rsidR="00231735" w:rsidRDefault="00231735" w:rsidP="009537C9">
      <w:pPr>
        <w:spacing w:after="0"/>
        <w:contextualSpacing/>
        <w:jc w:val="both"/>
        <w:rPr>
          <w:sz w:val="30"/>
          <w:szCs w:val="30"/>
        </w:rPr>
      </w:pPr>
    </w:p>
    <w:p w14:paraId="51C2FC4C" w14:textId="3CDC6282" w:rsidR="00A96F72" w:rsidRDefault="00DE07B4" w:rsidP="0023173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bookmarkStart w:id="3" w:name="_heading=h.1fob9te" w:colFirst="0" w:colLast="0"/>
      <w:bookmarkEnd w:id="3"/>
      <w:r w:rsidRPr="005C5AB7">
        <w:rPr>
          <w:color w:val="000000"/>
          <w:sz w:val="30"/>
          <w:szCs w:val="30"/>
        </w:rPr>
        <w:lastRenderedPageBreak/>
        <w:t xml:space="preserve">Критерии оценки </w:t>
      </w:r>
      <w:r w:rsidRPr="005C5AB7">
        <w:rPr>
          <w:b/>
          <w:bCs/>
          <w:color w:val="000000"/>
          <w:sz w:val="30"/>
          <w:szCs w:val="30"/>
        </w:rPr>
        <w:t>задания 1</w:t>
      </w:r>
      <w:r w:rsidRPr="005C5AB7">
        <w:rPr>
          <w:color w:val="000000"/>
          <w:sz w:val="30"/>
          <w:szCs w:val="30"/>
        </w:rPr>
        <w:t xml:space="preserve"> «Фирменный стиль и продукты брендбука»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04"/>
        <w:gridCol w:w="6662"/>
        <w:gridCol w:w="2127"/>
      </w:tblGrid>
      <w:tr w:rsidR="005C5AB7" w14:paraId="2C2B80E7" w14:textId="77777777" w:rsidTr="00A96F72">
        <w:tc>
          <w:tcPr>
            <w:tcW w:w="7366" w:type="dxa"/>
            <w:gridSpan w:val="2"/>
            <w:vAlign w:val="center"/>
          </w:tcPr>
          <w:p w14:paraId="750E1204" w14:textId="5C79015B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bookmarkStart w:id="4" w:name="_Hlk189839242"/>
            <w:r>
              <w:rPr>
                <w:color w:val="000000"/>
                <w:sz w:val="30"/>
                <w:szCs w:val="30"/>
              </w:rPr>
              <w:t>Критерии</w:t>
            </w:r>
          </w:p>
        </w:tc>
        <w:tc>
          <w:tcPr>
            <w:tcW w:w="2127" w:type="dxa"/>
            <w:vAlign w:val="center"/>
          </w:tcPr>
          <w:p w14:paraId="37D61D36" w14:textId="62FC0F85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Максимальное количество баллов</w:t>
            </w:r>
          </w:p>
        </w:tc>
      </w:tr>
      <w:tr w:rsidR="005C5AB7" w14:paraId="6940B4F3" w14:textId="77777777" w:rsidTr="00A96F72">
        <w:tc>
          <w:tcPr>
            <w:tcW w:w="704" w:type="dxa"/>
          </w:tcPr>
          <w:p w14:paraId="1BFCE10E" w14:textId="73792B51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6662" w:type="dxa"/>
          </w:tcPr>
          <w:p w14:paraId="26E6269E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Уникальность, современность логотипа</w:t>
            </w:r>
          </w:p>
          <w:p w14:paraId="4F52A655" w14:textId="66644799" w:rsidR="005C5AB7" w:rsidRDefault="005C5AB7" w:rsidP="009537C9">
            <w:pPr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Оригинальность (идеи, отличающиеся от очевидных, общеизвестных, общепринятых, банальных или </w:t>
            </w:r>
            <w:proofErr w:type="spellStart"/>
            <w:r w:rsidRPr="005C5AB7">
              <w:rPr>
                <w:color w:val="000000"/>
                <w:sz w:val="30"/>
                <w:szCs w:val="30"/>
              </w:rPr>
              <w:t>твердоустановленных</w:t>
            </w:r>
            <w:proofErr w:type="spellEnd"/>
            <w:r w:rsidRPr="005C5AB7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2127" w:type="dxa"/>
            <w:vAlign w:val="center"/>
          </w:tcPr>
          <w:p w14:paraId="30C3F953" w14:textId="301BAE5F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</w:tr>
      <w:tr w:rsidR="005C5AB7" w14:paraId="3185C8C9" w14:textId="77777777" w:rsidTr="00A96F72">
        <w:tc>
          <w:tcPr>
            <w:tcW w:w="704" w:type="dxa"/>
          </w:tcPr>
          <w:p w14:paraId="4A9A1994" w14:textId="7867FAA5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6662" w:type="dxa"/>
          </w:tcPr>
          <w:p w14:paraId="4807852D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Беглость – количество и разнообразие (гибкость) идей. Оцениваются эскизы логотипа </w:t>
            </w:r>
          </w:p>
          <w:p w14:paraId="14D42EF7" w14:textId="638CE54A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Разработанность – способность детально разрабатывать возникшие идеи </w:t>
            </w:r>
          </w:p>
        </w:tc>
        <w:tc>
          <w:tcPr>
            <w:tcW w:w="2127" w:type="dxa"/>
            <w:vAlign w:val="center"/>
          </w:tcPr>
          <w:p w14:paraId="2B1A784C" w14:textId="2F452ED6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</w:t>
            </w:r>
          </w:p>
        </w:tc>
      </w:tr>
      <w:tr w:rsidR="005C5AB7" w14:paraId="39CAF1C7" w14:textId="77777777" w:rsidTr="00A96F72">
        <w:tc>
          <w:tcPr>
            <w:tcW w:w="704" w:type="dxa"/>
          </w:tcPr>
          <w:p w14:paraId="7BE97F4E" w14:textId="726C0998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3.</w:t>
            </w:r>
          </w:p>
        </w:tc>
        <w:tc>
          <w:tcPr>
            <w:tcW w:w="6662" w:type="dxa"/>
          </w:tcPr>
          <w:p w14:paraId="35B8F33F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Соответствие цели задания. Логотип.</w:t>
            </w:r>
          </w:p>
          <w:p w14:paraId="47C5C60D" w14:textId="13588870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Универсальность логотипа (возможность размещения эмблемы на сайте, на форменной одежде и т.д.)</w:t>
            </w:r>
          </w:p>
        </w:tc>
        <w:tc>
          <w:tcPr>
            <w:tcW w:w="2127" w:type="dxa"/>
            <w:vAlign w:val="center"/>
          </w:tcPr>
          <w:p w14:paraId="094BBE29" w14:textId="4676EE47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</w:t>
            </w:r>
          </w:p>
        </w:tc>
      </w:tr>
      <w:tr w:rsidR="005C5AB7" w14:paraId="098FAF49" w14:textId="77777777" w:rsidTr="00A96F72">
        <w:tc>
          <w:tcPr>
            <w:tcW w:w="704" w:type="dxa"/>
          </w:tcPr>
          <w:p w14:paraId="0685F7D5" w14:textId="5B9FFF78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6662" w:type="dxa"/>
          </w:tcPr>
          <w:p w14:paraId="24188B18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Простота восприятия логотипа </w:t>
            </w:r>
          </w:p>
          <w:p w14:paraId="5C8147B8" w14:textId="5C9CCBCB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Легкость запоминания логотипа</w:t>
            </w:r>
          </w:p>
        </w:tc>
        <w:tc>
          <w:tcPr>
            <w:tcW w:w="2127" w:type="dxa"/>
            <w:vAlign w:val="center"/>
          </w:tcPr>
          <w:p w14:paraId="66A95786" w14:textId="06430DCE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5C5AB7" w14:paraId="4482F18F" w14:textId="77777777" w:rsidTr="00A96F72">
        <w:tc>
          <w:tcPr>
            <w:tcW w:w="704" w:type="dxa"/>
          </w:tcPr>
          <w:p w14:paraId="26A01941" w14:textId="55755042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6662" w:type="dxa"/>
          </w:tcPr>
          <w:p w14:paraId="66F5A9FA" w14:textId="1094C534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Гармоничность цветового решения логотипа</w:t>
            </w:r>
          </w:p>
        </w:tc>
        <w:tc>
          <w:tcPr>
            <w:tcW w:w="2127" w:type="dxa"/>
            <w:vAlign w:val="center"/>
          </w:tcPr>
          <w:p w14:paraId="7986D414" w14:textId="365E0B79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5C5AB7" w14:paraId="30ED9BA6" w14:textId="77777777" w:rsidTr="00A96F72">
        <w:tc>
          <w:tcPr>
            <w:tcW w:w="704" w:type="dxa"/>
          </w:tcPr>
          <w:p w14:paraId="008C1A39" w14:textId="50EAE18B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6.</w:t>
            </w:r>
          </w:p>
        </w:tc>
        <w:tc>
          <w:tcPr>
            <w:tcW w:w="6662" w:type="dxa"/>
          </w:tcPr>
          <w:p w14:paraId="19D6A865" w14:textId="5DDB815D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Оригинальность графического решения</w:t>
            </w:r>
          </w:p>
        </w:tc>
        <w:tc>
          <w:tcPr>
            <w:tcW w:w="2127" w:type="dxa"/>
            <w:vAlign w:val="center"/>
          </w:tcPr>
          <w:p w14:paraId="5B06DA32" w14:textId="48FEADE4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5C5AB7" w14:paraId="5EF8C1F4" w14:textId="77777777" w:rsidTr="00A96F72">
        <w:tc>
          <w:tcPr>
            <w:tcW w:w="704" w:type="dxa"/>
          </w:tcPr>
          <w:p w14:paraId="5804A803" w14:textId="6D61ED40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7.</w:t>
            </w:r>
          </w:p>
        </w:tc>
        <w:tc>
          <w:tcPr>
            <w:tcW w:w="6662" w:type="dxa"/>
          </w:tcPr>
          <w:p w14:paraId="45AE6C15" w14:textId="60D79FE4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Уравновешенность композиции логотипа </w:t>
            </w:r>
          </w:p>
        </w:tc>
        <w:tc>
          <w:tcPr>
            <w:tcW w:w="2127" w:type="dxa"/>
            <w:vAlign w:val="center"/>
          </w:tcPr>
          <w:p w14:paraId="4F75382C" w14:textId="4B1DE08B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4</w:t>
            </w:r>
          </w:p>
        </w:tc>
      </w:tr>
      <w:tr w:rsidR="005C5AB7" w14:paraId="32429F71" w14:textId="77777777" w:rsidTr="00A96F72">
        <w:tc>
          <w:tcPr>
            <w:tcW w:w="704" w:type="dxa"/>
          </w:tcPr>
          <w:p w14:paraId="768CA336" w14:textId="543C11DB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8.</w:t>
            </w:r>
          </w:p>
        </w:tc>
        <w:tc>
          <w:tcPr>
            <w:tcW w:w="6662" w:type="dxa"/>
          </w:tcPr>
          <w:p w14:paraId="0C5E5052" w14:textId="1F85E4D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Владение программными средствами (программы для работы с растровой или векторной графикой)</w:t>
            </w:r>
          </w:p>
        </w:tc>
        <w:tc>
          <w:tcPr>
            <w:tcW w:w="2127" w:type="dxa"/>
            <w:vAlign w:val="center"/>
          </w:tcPr>
          <w:p w14:paraId="193C1D74" w14:textId="6EA8BD42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5C5AB7" w14:paraId="5F066085" w14:textId="77777777" w:rsidTr="00A96F72">
        <w:tc>
          <w:tcPr>
            <w:tcW w:w="704" w:type="dxa"/>
          </w:tcPr>
          <w:p w14:paraId="3232A0C0" w14:textId="5A716CCF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9.</w:t>
            </w:r>
          </w:p>
        </w:tc>
        <w:tc>
          <w:tcPr>
            <w:tcW w:w="6662" w:type="dxa"/>
          </w:tcPr>
          <w:p w14:paraId="5B4DB53F" w14:textId="4C682753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Текстовые элементы переведены в кривые</w:t>
            </w:r>
          </w:p>
        </w:tc>
        <w:tc>
          <w:tcPr>
            <w:tcW w:w="2127" w:type="dxa"/>
            <w:vAlign w:val="center"/>
          </w:tcPr>
          <w:p w14:paraId="4F2F2760" w14:textId="52B98B18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5C5AB7" w14:paraId="24174FCD" w14:textId="77777777" w:rsidTr="00A96F72">
        <w:tc>
          <w:tcPr>
            <w:tcW w:w="704" w:type="dxa"/>
          </w:tcPr>
          <w:p w14:paraId="4658D8AD" w14:textId="3319FFCC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10.</w:t>
            </w:r>
          </w:p>
        </w:tc>
        <w:tc>
          <w:tcPr>
            <w:tcW w:w="6662" w:type="dxa"/>
          </w:tcPr>
          <w:p w14:paraId="597D4667" w14:textId="0776F40E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Цветовая модель CMYK</w:t>
            </w:r>
          </w:p>
        </w:tc>
        <w:tc>
          <w:tcPr>
            <w:tcW w:w="2127" w:type="dxa"/>
            <w:vAlign w:val="center"/>
          </w:tcPr>
          <w:p w14:paraId="3602CA4A" w14:textId="797D6060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5C5AB7" w14:paraId="13CA1CCA" w14:textId="77777777" w:rsidTr="00A96F72">
        <w:tc>
          <w:tcPr>
            <w:tcW w:w="704" w:type="dxa"/>
          </w:tcPr>
          <w:p w14:paraId="02C6776C" w14:textId="59E731EB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11.</w:t>
            </w:r>
          </w:p>
        </w:tc>
        <w:tc>
          <w:tcPr>
            <w:tcW w:w="6662" w:type="dxa"/>
          </w:tcPr>
          <w:p w14:paraId="12E014CC" w14:textId="1572E5B5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модульной сетки для логотипа</w:t>
            </w:r>
          </w:p>
        </w:tc>
        <w:tc>
          <w:tcPr>
            <w:tcW w:w="2127" w:type="dxa"/>
            <w:vAlign w:val="center"/>
          </w:tcPr>
          <w:p w14:paraId="398A902F" w14:textId="73E3025B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5C5AB7" w14:paraId="045A47CC" w14:textId="77777777" w:rsidTr="00A96F72">
        <w:tc>
          <w:tcPr>
            <w:tcW w:w="704" w:type="dxa"/>
          </w:tcPr>
          <w:p w14:paraId="4FA4C2EC" w14:textId="66DE4056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12.</w:t>
            </w:r>
          </w:p>
        </w:tc>
        <w:tc>
          <w:tcPr>
            <w:tcW w:w="6662" w:type="dxa"/>
          </w:tcPr>
          <w:p w14:paraId="7ED6AD43" w14:textId="77571701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эскизов (минимум два эскиза) в папке</w:t>
            </w:r>
          </w:p>
        </w:tc>
        <w:tc>
          <w:tcPr>
            <w:tcW w:w="2127" w:type="dxa"/>
            <w:vAlign w:val="center"/>
          </w:tcPr>
          <w:p w14:paraId="0CC1DD7A" w14:textId="631A738D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5C5AB7" w14:paraId="5D05CB10" w14:textId="77777777" w:rsidTr="00A96F72">
        <w:tc>
          <w:tcPr>
            <w:tcW w:w="704" w:type="dxa"/>
          </w:tcPr>
          <w:p w14:paraId="28563402" w14:textId="08CFE189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13.</w:t>
            </w:r>
          </w:p>
        </w:tc>
        <w:tc>
          <w:tcPr>
            <w:tcW w:w="6662" w:type="dxa"/>
          </w:tcPr>
          <w:p w14:paraId="0E15EA20" w14:textId="2A0BFB2B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текстового описания (в файле или в папке)</w:t>
            </w:r>
          </w:p>
        </w:tc>
        <w:tc>
          <w:tcPr>
            <w:tcW w:w="2127" w:type="dxa"/>
            <w:vAlign w:val="center"/>
          </w:tcPr>
          <w:p w14:paraId="79C38658" w14:textId="28AF7584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</w:t>
            </w:r>
          </w:p>
        </w:tc>
      </w:tr>
      <w:tr w:rsidR="005C5AB7" w14:paraId="2BAA0BD4" w14:textId="77777777" w:rsidTr="00A96F72">
        <w:tc>
          <w:tcPr>
            <w:tcW w:w="704" w:type="dxa"/>
          </w:tcPr>
          <w:p w14:paraId="4FCBDD9A" w14:textId="6E3C1B12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14.</w:t>
            </w:r>
          </w:p>
        </w:tc>
        <w:tc>
          <w:tcPr>
            <w:tcW w:w="6662" w:type="dxa"/>
          </w:tcPr>
          <w:p w14:paraId="5B012E77" w14:textId="12E784BE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итогового файла в векторном формате</w:t>
            </w:r>
          </w:p>
        </w:tc>
        <w:tc>
          <w:tcPr>
            <w:tcW w:w="2127" w:type="dxa"/>
            <w:vAlign w:val="center"/>
          </w:tcPr>
          <w:p w14:paraId="57607D0C" w14:textId="56DC2299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5C5AB7" w14:paraId="7C52C40C" w14:textId="77777777" w:rsidTr="00A96F72">
        <w:tc>
          <w:tcPr>
            <w:tcW w:w="704" w:type="dxa"/>
          </w:tcPr>
          <w:p w14:paraId="4FE260BB" w14:textId="56281C8D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15.</w:t>
            </w:r>
          </w:p>
        </w:tc>
        <w:tc>
          <w:tcPr>
            <w:tcW w:w="6662" w:type="dxa"/>
          </w:tcPr>
          <w:p w14:paraId="3AA5B86E" w14:textId="5BDC2650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итогового файла в PDF-формате</w:t>
            </w:r>
          </w:p>
        </w:tc>
        <w:tc>
          <w:tcPr>
            <w:tcW w:w="2127" w:type="dxa"/>
            <w:vAlign w:val="center"/>
          </w:tcPr>
          <w:p w14:paraId="02A12D48" w14:textId="27B6A3C8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5C5AB7" w14:paraId="43D0C0F3" w14:textId="77777777" w:rsidTr="00A96F72">
        <w:tc>
          <w:tcPr>
            <w:tcW w:w="704" w:type="dxa"/>
          </w:tcPr>
          <w:p w14:paraId="0A7779C6" w14:textId="24B5E588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16.</w:t>
            </w:r>
          </w:p>
        </w:tc>
        <w:tc>
          <w:tcPr>
            <w:tcW w:w="6662" w:type="dxa"/>
          </w:tcPr>
          <w:p w14:paraId="24874EA3" w14:textId="71335CE2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Соответствие финальной электронной версии проекта поставленным требованиям (формат файла, технические характеристики носителя)</w:t>
            </w:r>
          </w:p>
        </w:tc>
        <w:tc>
          <w:tcPr>
            <w:tcW w:w="2127" w:type="dxa"/>
            <w:vAlign w:val="center"/>
          </w:tcPr>
          <w:p w14:paraId="75E09569" w14:textId="5A7F3912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5C5AB7" w14:paraId="2BABCADA" w14:textId="77777777" w:rsidTr="00A96F72">
        <w:tc>
          <w:tcPr>
            <w:tcW w:w="7366" w:type="dxa"/>
            <w:gridSpan w:val="2"/>
          </w:tcPr>
          <w:p w14:paraId="645F2EDB" w14:textId="5DBD41D3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jc w:val="right"/>
              <w:rPr>
                <w:color w:val="000000"/>
                <w:sz w:val="30"/>
                <w:szCs w:val="30"/>
              </w:rPr>
            </w:pPr>
            <w:r w:rsidRPr="005C5AB7">
              <w:rPr>
                <w:b/>
                <w:color w:val="000000"/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127" w:type="dxa"/>
            <w:vAlign w:val="center"/>
          </w:tcPr>
          <w:p w14:paraId="32957B66" w14:textId="40933722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40</w:t>
            </w:r>
          </w:p>
        </w:tc>
      </w:tr>
      <w:bookmarkEnd w:id="4"/>
    </w:tbl>
    <w:p w14:paraId="79A2DE66" w14:textId="77777777" w:rsidR="00A96F72" w:rsidRDefault="00A96F72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30"/>
          <w:szCs w:val="30"/>
        </w:rPr>
      </w:pPr>
    </w:p>
    <w:p w14:paraId="38957798" w14:textId="77777777" w:rsidR="00231735" w:rsidRDefault="00231735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30"/>
          <w:szCs w:val="30"/>
        </w:rPr>
      </w:pPr>
    </w:p>
    <w:p w14:paraId="4F38E756" w14:textId="77777777" w:rsidR="00231735" w:rsidRDefault="00231735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30"/>
          <w:szCs w:val="30"/>
        </w:rPr>
      </w:pPr>
    </w:p>
    <w:p w14:paraId="576A7FE0" w14:textId="77777777" w:rsidR="00231735" w:rsidRDefault="00231735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30"/>
          <w:szCs w:val="30"/>
        </w:rPr>
      </w:pPr>
    </w:p>
    <w:p w14:paraId="618B0D48" w14:textId="77777777" w:rsidR="00231735" w:rsidRDefault="00231735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30"/>
          <w:szCs w:val="30"/>
        </w:rPr>
      </w:pPr>
    </w:p>
    <w:p w14:paraId="3FC5C782" w14:textId="141320C2" w:rsidR="00A96F72" w:rsidRDefault="00DE07B4" w:rsidP="0023173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lastRenderedPageBreak/>
        <w:t xml:space="preserve">Критерии оценки </w:t>
      </w:r>
      <w:r w:rsidRPr="005C5AB7">
        <w:rPr>
          <w:b/>
          <w:bCs/>
          <w:color w:val="000000"/>
          <w:sz w:val="30"/>
          <w:szCs w:val="30"/>
        </w:rPr>
        <w:t>задания 2</w:t>
      </w:r>
      <w:r w:rsidRPr="005C5AB7">
        <w:rPr>
          <w:color w:val="000000"/>
          <w:sz w:val="30"/>
          <w:szCs w:val="30"/>
        </w:rPr>
        <w:t xml:space="preserve"> «Информационный дизайн»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696"/>
        <w:gridCol w:w="6688"/>
        <w:gridCol w:w="2109"/>
      </w:tblGrid>
      <w:tr w:rsidR="005C5AB7" w14:paraId="1DB41F57" w14:textId="77777777" w:rsidTr="00A96F72">
        <w:tc>
          <w:tcPr>
            <w:tcW w:w="7508" w:type="dxa"/>
            <w:gridSpan w:val="2"/>
            <w:vAlign w:val="center"/>
          </w:tcPr>
          <w:p w14:paraId="42816308" w14:textId="77777777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bookmarkStart w:id="5" w:name="_Hlk189839369"/>
            <w:r>
              <w:rPr>
                <w:color w:val="000000"/>
                <w:sz w:val="30"/>
                <w:szCs w:val="30"/>
              </w:rPr>
              <w:t>Критерии</w:t>
            </w:r>
          </w:p>
        </w:tc>
        <w:tc>
          <w:tcPr>
            <w:tcW w:w="1985" w:type="dxa"/>
            <w:vAlign w:val="center"/>
          </w:tcPr>
          <w:p w14:paraId="78C0F641" w14:textId="77777777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Максимальное количество баллов</w:t>
            </w:r>
          </w:p>
        </w:tc>
      </w:tr>
      <w:tr w:rsidR="005C5AB7" w14:paraId="729D28D5" w14:textId="77777777" w:rsidTr="00A96F72">
        <w:tc>
          <w:tcPr>
            <w:tcW w:w="700" w:type="dxa"/>
          </w:tcPr>
          <w:p w14:paraId="22230CAC" w14:textId="0F011939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6808" w:type="dxa"/>
          </w:tcPr>
          <w:p w14:paraId="38315F9F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Уникальность, современность афиши </w:t>
            </w:r>
          </w:p>
          <w:p w14:paraId="513F9BFE" w14:textId="592E2E47" w:rsidR="005C5AB7" w:rsidRDefault="005C5AB7" w:rsidP="009537C9">
            <w:pPr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Оригинальность (идеи, отличающиеся от очевидных, общеизвестных, общепринятых, банальных или </w:t>
            </w:r>
            <w:proofErr w:type="spellStart"/>
            <w:r w:rsidRPr="005C5AB7">
              <w:rPr>
                <w:color w:val="000000"/>
                <w:sz w:val="30"/>
                <w:szCs w:val="30"/>
              </w:rPr>
              <w:t>твердоустановленных</w:t>
            </w:r>
            <w:proofErr w:type="spellEnd"/>
            <w:r w:rsidRPr="005C5AB7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985" w:type="dxa"/>
            <w:vAlign w:val="center"/>
          </w:tcPr>
          <w:p w14:paraId="10504614" w14:textId="5BB239A0" w:rsid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C5AB7" w14:paraId="6DC566F1" w14:textId="77777777" w:rsidTr="00A96F72">
        <w:tc>
          <w:tcPr>
            <w:tcW w:w="700" w:type="dxa"/>
          </w:tcPr>
          <w:p w14:paraId="12345CBB" w14:textId="5F59952D" w:rsid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6808" w:type="dxa"/>
          </w:tcPr>
          <w:p w14:paraId="1DA4E4F4" w14:textId="0ABCC853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Разработанность – способность детально разрабатывать возникшие идеи</w:t>
            </w:r>
          </w:p>
        </w:tc>
        <w:tc>
          <w:tcPr>
            <w:tcW w:w="1985" w:type="dxa"/>
            <w:vAlign w:val="center"/>
          </w:tcPr>
          <w:p w14:paraId="59F02B99" w14:textId="075DDDFD" w:rsid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C5AB7" w14:paraId="7BD33B89" w14:textId="77777777" w:rsidTr="00A96F72">
        <w:tc>
          <w:tcPr>
            <w:tcW w:w="700" w:type="dxa"/>
          </w:tcPr>
          <w:p w14:paraId="490B2E00" w14:textId="3719F17A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3.</w:t>
            </w:r>
          </w:p>
        </w:tc>
        <w:tc>
          <w:tcPr>
            <w:tcW w:w="6808" w:type="dxa"/>
          </w:tcPr>
          <w:p w14:paraId="7951A27E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Гармоничность цветового решения афиши </w:t>
            </w:r>
          </w:p>
          <w:p w14:paraId="4BD3BF6C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Оригинальность графического решения </w:t>
            </w:r>
          </w:p>
          <w:p w14:paraId="4529AD00" w14:textId="1563719F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Выразительность композиционного решения оформления</w:t>
            </w:r>
          </w:p>
        </w:tc>
        <w:tc>
          <w:tcPr>
            <w:tcW w:w="1985" w:type="dxa"/>
            <w:vAlign w:val="center"/>
          </w:tcPr>
          <w:p w14:paraId="6ADEAE57" w14:textId="230A9D02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C5AB7" w14:paraId="708B8ECE" w14:textId="77777777" w:rsidTr="00A96F72">
        <w:tc>
          <w:tcPr>
            <w:tcW w:w="700" w:type="dxa"/>
          </w:tcPr>
          <w:p w14:paraId="719FE164" w14:textId="69360AB3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6808" w:type="dxa"/>
          </w:tcPr>
          <w:p w14:paraId="37560AD0" w14:textId="59455EFA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Креативность текстовой информации (слоган, рекламный текст)</w:t>
            </w:r>
          </w:p>
        </w:tc>
        <w:tc>
          <w:tcPr>
            <w:tcW w:w="1985" w:type="dxa"/>
            <w:vAlign w:val="center"/>
          </w:tcPr>
          <w:p w14:paraId="7AE9A5D3" w14:textId="55597084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5C5AB7" w14:paraId="2ECCD06B" w14:textId="77777777" w:rsidTr="00A96F72">
        <w:tc>
          <w:tcPr>
            <w:tcW w:w="700" w:type="dxa"/>
          </w:tcPr>
          <w:p w14:paraId="34F2581E" w14:textId="633E4DAB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6808" w:type="dxa"/>
          </w:tcPr>
          <w:p w14:paraId="502B444C" w14:textId="6836918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Гармоничность применения шрифтов</w:t>
            </w:r>
          </w:p>
        </w:tc>
        <w:tc>
          <w:tcPr>
            <w:tcW w:w="1985" w:type="dxa"/>
            <w:vAlign w:val="center"/>
          </w:tcPr>
          <w:p w14:paraId="26E809CD" w14:textId="1079E447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5C5AB7" w14:paraId="7063F810" w14:textId="77777777" w:rsidTr="00A96F72">
        <w:tc>
          <w:tcPr>
            <w:tcW w:w="700" w:type="dxa"/>
          </w:tcPr>
          <w:p w14:paraId="026475A3" w14:textId="2F37316A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6.</w:t>
            </w:r>
          </w:p>
        </w:tc>
        <w:tc>
          <w:tcPr>
            <w:tcW w:w="6808" w:type="dxa"/>
          </w:tcPr>
          <w:p w14:paraId="736F7D21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Качество прорисовки проекта </w:t>
            </w:r>
          </w:p>
          <w:p w14:paraId="63019CBE" w14:textId="17206216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Технический уровень выполнения всех компонентов комплексного проекта</w:t>
            </w:r>
          </w:p>
        </w:tc>
        <w:tc>
          <w:tcPr>
            <w:tcW w:w="1985" w:type="dxa"/>
            <w:vAlign w:val="center"/>
          </w:tcPr>
          <w:p w14:paraId="4FE71D83" w14:textId="505FACA6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5C5AB7" w14:paraId="5D1FC882" w14:textId="77777777" w:rsidTr="00A96F72">
        <w:tc>
          <w:tcPr>
            <w:tcW w:w="700" w:type="dxa"/>
          </w:tcPr>
          <w:p w14:paraId="463076F9" w14:textId="016F412A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7.</w:t>
            </w:r>
          </w:p>
        </w:tc>
        <w:tc>
          <w:tcPr>
            <w:tcW w:w="6808" w:type="dxa"/>
          </w:tcPr>
          <w:p w14:paraId="4C50FD5B" w14:textId="2423881B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Владение программными средствами (программы для работы с растровой и векторной графикой)</w:t>
            </w:r>
          </w:p>
        </w:tc>
        <w:tc>
          <w:tcPr>
            <w:tcW w:w="1985" w:type="dxa"/>
            <w:vAlign w:val="center"/>
          </w:tcPr>
          <w:p w14:paraId="5A147029" w14:textId="02292EDB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5C5AB7" w14:paraId="2421011E" w14:textId="77777777" w:rsidTr="00A96F72">
        <w:tc>
          <w:tcPr>
            <w:tcW w:w="700" w:type="dxa"/>
          </w:tcPr>
          <w:p w14:paraId="275C077C" w14:textId="00F74BA3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8.</w:t>
            </w:r>
          </w:p>
        </w:tc>
        <w:tc>
          <w:tcPr>
            <w:tcW w:w="6808" w:type="dxa"/>
          </w:tcPr>
          <w:p w14:paraId="2A1D4D4D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Текстовые элементы переведены в кривые </w:t>
            </w:r>
          </w:p>
          <w:p w14:paraId="1097D4E0" w14:textId="412B41B8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Цветовая модель CMYK</w:t>
            </w:r>
          </w:p>
        </w:tc>
        <w:tc>
          <w:tcPr>
            <w:tcW w:w="1985" w:type="dxa"/>
            <w:vAlign w:val="center"/>
          </w:tcPr>
          <w:p w14:paraId="2BCE4B06" w14:textId="33850E7B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5C5AB7" w14:paraId="7A97131C" w14:textId="77777777" w:rsidTr="00A96F72">
        <w:tc>
          <w:tcPr>
            <w:tcW w:w="700" w:type="dxa"/>
          </w:tcPr>
          <w:p w14:paraId="2134B0DF" w14:textId="128947F9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9.</w:t>
            </w:r>
          </w:p>
        </w:tc>
        <w:tc>
          <w:tcPr>
            <w:tcW w:w="6808" w:type="dxa"/>
          </w:tcPr>
          <w:p w14:paraId="7D720DBC" w14:textId="379AD348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текстового описания (в файле или в папке)</w:t>
            </w:r>
          </w:p>
        </w:tc>
        <w:tc>
          <w:tcPr>
            <w:tcW w:w="1985" w:type="dxa"/>
            <w:vAlign w:val="center"/>
          </w:tcPr>
          <w:p w14:paraId="1B85E461" w14:textId="49A830FF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</w:t>
            </w:r>
          </w:p>
        </w:tc>
      </w:tr>
      <w:tr w:rsidR="005C5AB7" w14:paraId="486A54D7" w14:textId="77777777" w:rsidTr="00A96F72">
        <w:tc>
          <w:tcPr>
            <w:tcW w:w="700" w:type="dxa"/>
          </w:tcPr>
          <w:p w14:paraId="10C50A04" w14:textId="546C772F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10.</w:t>
            </w:r>
          </w:p>
        </w:tc>
        <w:tc>
          <w:tcPr>
            <w:tcW w:w="6808" w:type="dxa"/>
          </w:tcPr>
          <w:p w14:paraId="60252A07" w14:textId="77777777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Наличие итогового файла в векторном формате </w:t>
            </w:r>
          </w:p>
          <w:p w14:paraId="721E0435" w14:textId="0CCA3439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итогового файла в PDF-формате</w:t>
            </w:r>
          </w:p>
        </w:tc>
        <w:tc>
          <w:tcPr>
            <w:tcW w:w="1985" w:type="dxa"/>
            <w:vAlign w:val="center"/>
          </w:tcPr>
          <w:p w14:paraId="04944D68" w14:textId="444234D7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5C5AB7" w14:paraId="04CD9818" w14:textId="77777777" w:rsidTr="00A96F72">
        <w:tc>
          <w:tcPr>
            <w:tcW w:w="700" w:type="dxa"/>
          </w:tcPr>
          <w:p w14:paraId="32458F94" w14:textId="3AF1F68B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11.</w:t>
            </w:r>
          </w:p>
        </w:tc>
        <w:tc>
          <w:tcPr>
            <w:tcW w:w="6808" w:type="dxa"/>
          </w:tcPr>
          <w:p w14:paraId="31A1E194" w14:textId="6F8C158C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Соответствие финальной электронной версии проекта поставленным требованиям (формат файла, технические характеристики носителя)</w:t>
            </w:r>
          </w:p>
        </w:tc>
        <w:tc>
          <w:tcPr>
            <w:tcW w:w="1985" w:type="dxa"/>
            <w:vAlign w:val="center"/>
          </w:tcPr>
          <w:p w14:paraId="2A57C92D" w14:textId="6C23A101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5C5AB7" w14:paraId="41B6BDCB" w14:textId="77777777" w:rsidTr="00A96F72">
        <w:tc>
          <w:tcPr>
            <w:tcW w:w="700" w:type="dxa"/>
          </w:tcPr>
          <w:p w14:paraId="5E5094E7" w14:textId="2DE49B06" w:rsidR="005C5AB7" w:rsidRPr="005C5AB7" w:rsidRDefault="005C5AB7" w:rsidP="009537C9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12.</w:t>
            </w:r>
          </w:p>
        </w:tc>
        <w:tc>
          <w:tcPr>
            <w:tcW w:w="6808" w:type="dxa"/>
          </w:tcPr>
          <w:p w14:paraId="546D46FF" w14:textId="361C122B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Минимальное время выполнения задания</w:t>
            </w:r>
          </w:p>
        </w:tc>
        <w:tc>
          <w:tcPr>
            <w:tcW w:w="1985" w:type="dxa"/>
            <w:vAlign w:val="center"/>
          </w:tcPr>
          <w:p w14:paraId="7F497FBF" w14:textId="6DF1BF0E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5C5AB7" w14:paraId="704A65A2" w14:textId="77777777" w:rsidTr="00A96F72">
        <w:tc>
          <w:tcPr>
            <w:tcW w:w="7508" w:type="dxa"/>
            <w:gridSpan w:val="2"/>
          </w:tcPr>
          <w:p w14:paraId="6C0E374C" w14:textId="6E3B6834" w:rsidR="005C5AB7" w:rsidRPr="005C5AB7" w:rsidRDefault="005C5AB7" w:rsidP="009537C9">
            <w:pPr>
              <w:tabs>
                <w:tab w:val="left" w:pos="2552"/>
                <w:tab w:val="left" w:pos="2835"/>
                <w:tab w:val="left" w:pos="4253"/>
              </w:tabs>
              <w:contextualSpacing/>
              <w:jc w:val="right"/>
              <w:rPr>
                <w:color w:val="000000"/>
                <w:sz w:val="30"/>
                <w:szCs w:val="30"/>
              </w:rPr>
            </w:pPr>
            <w:r w:rsidRPr="005C5AB7">
              <w:rPr>
                <w:b/>
                <w:color w:val="000000"/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1985" w:type="dxa"/>
            <w:vAlign w:val="center"/>
          </w:tcPr>
          <w:p w14:paraId="786C5D76" w14:textId="78199749" w:rsidR="005C5AB7" w:rsidRPr="005C5AB7" w:rsidRDefault="005C5AB7" w:rsidP="0090476A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60</w:t>
            </w:r>
          </w:p>
        </w:tc>
      </w:tr>
      <w:bookmarkEnd w:id="5"/>
    </w:tbl>
    <w:p w14:paraId="3A5DD0BB" w14:textId="77777777" w:rsidR="00A96F72" w:rsidRDefault="00A96F72" w:rsidP="00A96F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20"/>
        <w:contextualSpacing/>
        <w:jc w:val="both"/>
        <w:rPr>
          <w:color w:val="000000"/>
          <w:sz w:val="30"/>
          <w:szCs w:val="30"/>
        </w:rPr>
      </w:pPr>
    </w:p>
    <w:p w14:paraId="5982F89F" w14:textId="4690C18B" w:rsidR="00693442" w:rsidRPr="005C5AB7" w:rsidRDefault="00DE07B4" w:rsidP="009537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ПРАВИЛА ОПРЕДЕЛЕНИЯ ПОБЕДИТЕЛЯ</w:t>
      </w:r>
    </w:p>
    <w:p w14:paraId="1088DCC2" w14:textId="77777777" w:rsidR="00693442" w:rsidRPr="005C5AB7" w:rsidRDefault="00DE07B4" w:rsidP="009537C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5C5AB7">
        <w:rPr>
          <w:color w:val="000000"/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5DCB4753" w14:textId="77777777" w:rsidR="00A96F72" w:rsidRDefault="00DE07B4" w:rsidP="009537C9">
      <w:pPr>
        <w:spacing w:after="0"/>
        <w:ind w:firstLine="708"/>
        <w:contextualSpacing/>
        <w:jc w:val="both"/>
        <w:rPr>
          <w:sz w:val="30"/>
          <w:szCs w:val="30"/>
        </w:rPr>
      </w:pPr>
      <w:r w:rsidRPr="005C5AB7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5C5AB7">
        <w:rPr>
          <w:color w:val="000000"/>
          <w:sz w:val="30"/>
          <w:szCs w:val="30"/>
        </w:rPr>
        <w:t xml:space="preserve">набравший наибольшее количество баллов и </w:t>
      </w:r>
      <w:r w:rsidRPr="005C5AB7">
        <w:rPr>
          <w:sz w:val="30"/>
          <w:szCs w:val="30"/>
        </w:rPr>
        <w:t>выполнивший конкурсные задания за наименьшее время.</w:t>
      </w:r>
      <w:r w:rsidR="00A96F72">
        <w:rPr>
          <w:sz w:val="30"/>
          <w:szCs w:val="30"/>
        </w:rPr>
        <w:t xml:space="preserve"> </w:t>
      </w:r>
    </w:p>
    <w:p w14:paraId="1444366A" w14:textId="1FF03919" w:rsidR="00693442" w:rsidRPr="005C5AB7" w:rsidRDefault="00DE07B4" w:rsidP="009537C9">
      <w:pPr>
        <w:spacing w:after="0"/>
        <w:ind w:firstLine="708"/>
        <w:contextualSpacing/>
        <w:jc w:val="both"/>
        <w:rPr>
          <w:sz w:val="30"/>
          <w:szCs w:val="30"/>
        </w:rPr>
      </w:pPr>
      <w:r w:rsidRPr="005C5AB7">
        <w:rPr>
          <w:sz w:val="30"/>
          <w:szCs w:val="30"/>
        </w:rPr>
        <w:lastRenderedPageBreak/>
        <w:t>В случае разногласий окончательное решение оценки конкурса принимает председатель жюри.</w:t>
      </w:r>
    </w:p>
    <w:sectPr w:rsidR="00693442" w:rsidRPr="005C5AB7" w:rsidSect="00A96F72">
      <w:pgSz w:w="11906" w:h="16838"/>
      <w:pgMar w:top="1134" w:right="851" w:bottom="127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BDE48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624A3F7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858349925">
    <w:abstractNumId w:val="31"/>
  </w:num>
  <w:num w:numId="2" w16cid:durableId="1258905187">
    <w:abstractNumId w:val="20"/>
  </w:num>
  <w:num w:numId="3" w16cid:durableId="1334071207">
    <w:abstractNumId w:val="21"/>
  </w:num>
  <w:num w:numId="4" w16cid:durableId="1342511447">
    <w:abstractNumId w:val="5"/>
  </w:num>
  <w:num w:numId="5" w16cid:durableId="564874056">
    <w:abstractNumId w:val="2"/>
  </w:num>
  <w:num w:numId="6" w16cid:durableId="938410343">
    <w:abstractNumId w:val="17"/>
  </w:num>
  <w:num w:numId="7" w16cid:durableId="130098223">
    <w:abstractNumId w:val="23"/>
  </w:num>
  <w:num w:numId="8" w16cid:durableId="1323465297">
    <w:abstractNumId w:val="18"/>
  </w:num>
  <w:num w:numId="9" w16cid:durableId="317423566">
    <w:abstractNumId w:val="11"/>
  </w:num>
  <w:num w:numId="10" w16cid:durableId="211428421">
    <w:abstractNumId w:val="22"/>
  </w:num>
  <w:num w:numId="11" w16cid:durableId="2015372534">
    <w:abstractNumId w:val="24"/>
  </w:num>
  <w:num w:numId="12" w16cid:durableId="1840467456">
    <w:abstractNumId w:val="29"/>
  </w:num>
  <w:num w:numId="13" w16cid:durableId="1825002342">
    <w:abstractNumId w:val="3"/>
  </w:num>
  <w:num w:numId="14" w16cid:durableId="450980382">
    <w:abstractNumId w:val="32"/>
  </w:num>
  <w:num w:numId="15" w16cid:durableId="1724132189">
    <w:abstractNumId w:val="9"/>
  </w:num>
  <w:num w:numId="16" w16cid:durableId="610090061">
    <w:abstractNumId w:val="19"/>
  </w:num>
  <w:num w:numId="17" w16cid:durableId="727416455">
    <w:abstractNumId w:val="15"/>
  </w:num>
  <w:num w:numId="18" w16cid:durableId="1306736162">
    <w:abstractNumId w:val="1"/>
  </w:num>
  <w:num w:numId="19" w16cid:durableId="1985500029">
    <w:abstractNumId w:val="27"/>
  </w:num>
  <w:num w:numId="20" w16cid:durableId="1220289325">
    <w:abstractNumId w:val="13"/>
  </w:num>
  <w:num w:numId="21" w16cid:durableId="610167051">
    <w:abstractNumId w:val="8"/>
  </w:num>
  <w:num w:numId="22" w16cid:durableId="799880866">
    <w:abstractNumId w:val="28"/>
  </w:num>
  <w:num w:numId="23" w16cid:durableId="322466564">
    <w:abstractNumId w:val="26"/>
  </w:num>
  <w:num w:numId="24" w16cid:durableId="985935600">
    <w:abstractNumId w:val="4"/>
  </w:num>
  <w:num w:numId="25" w16cid:durableId="1021666195">
    <w:abstractNumId w:val="30"/>
  </w:num>
  <w:num w:numId="26" w16cid:durableId="1911308310">
    <w:abstractNumId w:val="25"/>
  </w:num>
  <w:num w:numId="27" w16cid:durableId="1225485981">
    <w:abstractNumId w:val="14"/>
  </w:num>
  <w:num w:numId="28" w16cid:durableId="1197624762">
    <w:abstractNumId w:val="12"/>
  </w:num>
  <w:num w:numId="29" w16cid:durableId="1650474217">
    <w:abstractNumId w:val="33"/>
  </w:num>
  <w:num w:numId="30" w16cid:durableId="1463231939">
    <w:abstractNumId w:val="6"/>
  </w:num>
  <w:num w:numId="31" w16cid:durableId="761102314">
    <w:abstractNumId w:val="10"/>
  </w:num>
  <w:num w:numId="32" w16cid:durableId="617106720">
    <w:abstractNumId w:val="0"/>
  </w:num>
  <w:num w:numId="33" w16cid:durableId="1171020670">
    <w:abstractNumId w:val="7"/>
  </w:num>
  <w:num w:numId="34" w16cid:durableId="70093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42"/>
    <w:rsid w:val="00076EBA"/>
    <w:rsid w:val="00231735"/>
    <w:rsid w:val="00513E02"/>
    <w:rsid w:val="00547669"/>
    <w:rsid w:val="005C5AB7"/>
    <w:rsid w:val="00693442"/>
    <w:rsid w:val="00695F84"/>
    <w:rsid w:val="00702D5E"/>
    <w:rsid w:val="0084053E"/>
    <w:rsid w:val="00852238"/>
    <w:rsid w:val="0090476A"/>
    <w:rsid w:val="009537C9"/>
    <w:rsid w:val="009F43A6"/>
    <w:rsid w:val="009F7490"/>
    <w:rsid w:val="00A33337"/>
    <w:rsid w:val="00A77D06"/>
    <w:rsid w:val="00A96F72"/>
    <w:rsid w:val="00B921C7"/>
    <w:rsid w:val="00C10749"/>
    <w:rsid w:val="00C219C6"/>
    <w:rsid w:val="00C42729"/>
    <w:rsid w:val="00D53F51"/>
    <w:rsid w:val="00DE07B4"/>
    <w:rsid w:val="00F051F3"/>
    <w:rsid w:val="00F17673"/>
    <w:rsid w:val="00F3160B"/>
    <w:rsid w:val="00F52E67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EF38F92C-D5AB-4491-9293-6C638AA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16</cp:revision>
  <dcterms:created xsi:type="dcterms:W3CDTF">2023-12-08T14:17:00Z</dcterms:created>
  <dcterms:modified xsi:type="dcterms:W3CDTF">2025-02-07T15:53:00Z</dcterms:modified>
</cp:coreProperties>
</file>